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„umową”), pomiędzy:</w:t>
      </w:r>
    </w:p>
    <w:p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„Zbywcą” </w:t>
      </w:r>
      <w:r w:rsidR="005F36D0" w:rsidRPr="004132FD">
        <w:rPr>
          <w:rFonts w:ascii="Times New Roman" w:hAnsi="Times New Roman"/>
          <w:sz w:val="26"/>
          <w:szCs w:val="26"/>
        </w:rPr>
        <w:t>*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„Zbywc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„Nabywcą”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„Nabywc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Zbywca oświadcza, że: 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</w:t>
      </w:r>
      <w:r w:rsidR="00C87EDB">
        <w:rPr>
          <w:rFonts w:ascii="Times New Roman" w:hAnsi="Times New Roman"/>
          <w:sz w:val="26"/>
          <w:szCs w:val="26"/>
        </w:rPr>
        <w:t xml:space="preserve"> „Falkowa” w Nowym Sączu ul. Botaniczna 5</w:t>
      </w:r>
      <w:r w:rsidRPr="00756577">
        <w:rPr>
          <w:rFonts w:ascii="Times New Roman" w:hAnsi="Times New Roman"/>
          <w:sz w:val="26"/>
          <w:szCs w:val="26"/>
        </w:rPr>
        <w:t xml:space="preserve"> zwana dalej „działką”;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przysługujące mu prawo do działki wynika z: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 xml:space="preserve">)* </w:t>
      </w:r>
      <w:r w:rsidR="00C87EDB">
        <w:rPr>
          <w:rFonts w:ascii="Times New Roman" w:hAnsi="Times New Roman"/>
          <w:sz w:val="26"/>
          <w:szCs w:val="26"/>
        </w:rPr>
        <w:t>„Falkowa” w Nowym Sączu ul. Botaniczna 5</w:t>
      </w:r>
      <w:r w:rsidR="00C87EDB" w:rsidRPr="00756577">
        <w:rPr>
          <w:rFonts w:ascii="Times New Roman" w:hAnsi="Times New Roman"/>
          <w:sz w:val="26"/>
          <w:szCs w:val="26"/>
        </w:rPr>
        <w:t xml:space="preserve"> </w:t>
      </w:r>
      <w:r w:rsidR="00C87EDB">
        <w:rPr>
          <w:rFonts w:ascii="Times New Roman" w:hAnsi="Times New Roman"/>
          <w:sz w:val="26"/>
          <w:szCs w:val="26"/>
        </w:rPr>
        <w:t xml:space="preserve">                         </w:t>
      </w:r>
      <w:r w:rsidRPr="00756577">
        <w:rPr>
          <w:rFonts w:ascii="Times New Roman" w:hAnsi="Times New Roman"/>
          <w:sz w:val="26"/>
          <w:szCs w:val="26"/>
        </w:rPr>
        <w:t>z dnia ……………</w:t>
      </w:r>
      <w:r w:rsidR="00C87EDB">
        <w:rPr>
          <w:rFonts w:ascii="Times New Roman" w:hAnsi="Times New Roman"/>
          <w:sz w:val="26"/>
          <w:szCs w:val="26"/>
        </w:rPr>
        <w:t>…..</w:t>
      </w:r>
      <w:r w:rsidRPr="00756577">
        <w:rPr>
          <w:rFonts w:ascii="Times New Roman" w:hAnsi="Times New Roman"/>
          <w:sz w:val="26"/>
          <w:szCs w:val="26"/>
        </w:rPr>
        <w:t xml:space="preserve">…. i przekształcone na mocy art. 66 </w:t>
      </w:r>
      <w:proofErr w:type="spellStart"/>
      <w:r w:rsidRPr="00756577">
        <w:rPr>
          <w:rFonts w:ascii="Times New Roman" w:hAnsi="Times New Roman"/>
          <w:sz w:val="26"/>
          <w:szCs w:val="26"/>
        </w:rPr>
        <w:t>pkt</w:t>
      </w:r>
      <w:proofErr w:type="spellEnd"/>
      <w:r w:rsidRPr="00756577">
        <w:rPr>
          <w:rFonts w:ascii="Times New Roman" w:hAnsi="Times New Roman"/>
          <w:sz w:val="26"/>
          <w:szCs w:val="26"/>
        </w:rPr>
        <w:t xml:space="preserve"> 2 ustawy </w:t>
      </w:r>
      <w:r w:rsidR="00C87EDB">
        <w:rPr>
          <w:rFonts w:ascii="Times New Roman" w:hAnsi="Times New Roman"/>
          <w:sz w:val="26"/>
          <w:szCs w:val="26"/>
        </w:rPr>
        <w:t xml:space="preserve">        </w:t>
      </w:r>
      <w:r w:rsidRPr="00756577">
        <w:rPr>
          <w:rFonts w:ascii="Times New Roman" w:hAnsi="Times New Roman"/>
          <w:sz w:val="26"/>
          <w:szCs w:val="26"/>
        </w:rPr>
        <w:t>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</w:t>
      </w:r>
      <w:r w:rsidR="00C87EDB">
        <w:rPr>
          <w:rFonts w:ascii="Times New Roman" w:hAnsi="Times New Roman"/>
          <w:sz w:val="26"/>
          <w:szCs w:val="26"/>
        </w:rPr>
        <w:t xml:space="preserve">          </w:t>
      </w:r>
      <w:r w:rsidRPr="00756577">
        <w:rPr>
          <w:rFonts w:ascii="Times New Roman" w:hAnsi="Times New Roman"/>
          <w:sz w:val="26"/>
          <w:szCs w:val="26"/>
        </w:rPr>
        <w:t xml:space="preserve">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lastRenderedPageBreak/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</w:t>
      </w:r>
      <w:r w:rsidR="00C87EDB">
        <w:rPr>
          <w:rFonts w:ascii="Times New Roman" w:hAnsi="Times New Roman"/>
          <w:sz w:val="26"/>
          <w:szCs w:val="26"/>
        </w:rPr>
        <w:t>„Falkowa” w Nowym Sączu ul. Botaniczna 5</w:t>
      </w:r>
      <w:r w:rsidR="00C87EDB" w:rsidRPr="00756577"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działka jest wolna od jakichkolwiek obciążeń osób trzecich, a w szczególności nie jest oddana innym osobom w dzierżawę działkową;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wszelkie nasadzenia, urządzenia i obiekty znajdujące się na działce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nie zalega z opłatami ogrodowymi wobec Polskiego Związku Działkowców – Rodzinnego Ogrodu Działkowego </w:t>
      </w:r>
      <w:r w:rsidR="00E23C87">
        <w:rPr>
          <w:rFonts w:ascii="Times New Roman" w:hAnsi="Times New Roman"/>
          <w:sz w:val="26"/>
          <w:szCs w:val="26"/>
        </w:rPr>
        <w:t>„Falkowa” w Nowym Sączu ul. Botaniczna 5</w:t>
      </w:r>
      <w:r w:rsidR="00E23C87" w:rsidRPr="007565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Nabywca oświadcza, że: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działkę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 xml:space="preserve">o rodzinnych ogrodach działkowych, zwaną dalej „ustawą”; 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działki.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Zbywca przenosi na rzecz Nabywcy. </w:t>
      </w:r>
    </w:p>
    <w:p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Zbywca przenosi na rzecz Nabywcy prawa i obowiązki wynikające z prawa do działki oraz własność znajdujących się na działc</w:t>
      </w:r>
      <w:r>
        <w:rPr>
          <w:rFonts w:ascii="Times New Roman" w:hAnsi="Times New Roman"/>
          <w:sz w:val="26"/>
          <w:szCs w:val="26"/>
        </w:rPr>
        <w:t>e nasadzeń, urządzeń i obiektów.</w:t>
      </w:r>
    </w:p>
    <w:p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tytułu przeniesienia własności nasadzeń, urządzeń i obiektów, o których mowa w ust. 1, Nabywca zapłaci na rzecz Zbywcy wynagrodzenie w wysokości ......……. zł (słownie: …………………………..……………….).</w:t>
      </w:r>
    </w:p>
    <w:p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Zapłata wynagrodzenia, o którym mowa w ust. 2, nastąpi w terminie …………</w:t>
      </w:r>
      <w:r w:rsidR="00E23C87">
        <w:rPr>
          <w:rFonts w:ascii="Times New Roman" w:hAnsi="Times New Roman"/>
          <w:sz w:val="26"/>
          <w:szCs w:val="26"/>
        </w:rPr>
        <w:t>……..</w:t>
      </w:r>
      <w:r w:rsidRPr="00756577">
        <w:rPr>
          <w:rFonts w:ascii="Times New Roman" w:hAnsi="Times New Roman"/>
          <w:sz w:val="26"/>
          <w:szCs w:val="26"/>
        </w:rPr>
        <w:t xml:space="preserve">………. . 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>§ 4</w:t>
      </w:r>
    </w:p>
    <w:p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działki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</w:t>
      </w:r>
      <w:r w:rsidR="00E23C87">
        <w:rPr>
          <w:rFonts w:ascii="Times New Roman" w:hAnsi="Times New Roman"/>
          <w:sz w:val="26"/>
          <w:szCs w:val="26"/>
        </w:rPr>
        <w:t>„Falkowa” w Nowym Sączu ul. Botaniczna 5</w:t>
      </w:r>
      <w:r w:rsidR="00E23C87" w:rsidRPr="00756577">
        <w:rPr>
          <w:rFonts w:ascii="Times New Roman" w:hAnsi="Times New Roman"/>
          <w:sz w:val="26"/>
          <w:szCs w:val="26"/>
        </w:rPr>
        <w:t xml:space="preserve"> </w:t>
      </w:r>
      <w:r w:rsidRPr="00F961C6">
        <w:rPr>
          <w:rFonts w:ascii="Times New Roman" w:hAnsi="Times New Roman"/>
          <w:sz w:val="26"/>
          <w:szCs w:val="26"/>
        </w:rPr>
        <w:t xml:space="preserve"> na zasadach określonych w art. 41 ustawy.</w:t>
      </w:r>
      <w:r w:rsidR="00E37A38">
        <w:rPr>
          <w:rFonts w:ascii="Times New Roman" w:hAnsi="Times New Roman"/>
          <w:sz w:val="26"/>
          <w:szCs w:val="26"/>
        </w:rPr>
        <w:t xml:space="preserve"> </w:t>
      </w:r>
      <w:r w:rsidR="00337411">
        <w:rPr>
          <w:rFonts w:ascii="Times New Roman" w:hAnsi="Times New Roman"/>
          <w:sz w:val="26"/>
          <w:szCs w:val="26"/>
        </w:rPr>
        <w:t xml:space="preserve">Formularz </w:t>
      </w:r>
      <w:r w:rsidR="00E37A38">
        <w:rPr>
          <w:rFonts w:ascii="Times New Roman" w:hAnsi="Times New Roman"/>
          <w:sz w:val="26"/>
          <w:szCs w:val="26"/>
        </w:rPr>
        <w:t xml:space="preserve">wniosku o zatwierdzenie przeniesienia prawa do działki stanowi załącznik do umowy. </w:t>
      </w:r>
    </w:p>
    <w:p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 przypadku odmowy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działki, Zbywca zobowiązuje się zwrócić otrzymane wynagrodzenie, o którym mowa w § 3 ust. 2, w terminie …….. dni od otrzymania pisemnego oświadczenia Polskiego Związku Działkowców – Rodzinnego Ogrodu Działkowego </w:t>
      </w:r>
      <w:r w:rsidR="00E23C87">
        <w:rPr>
          <w:rFonts w:ascii="Times New Roman" w:hAnsi="Times New Roman"/>
          <w:sz w:val="26"/>
          <w:szCs w:val="26"/>
        </w:rPr>
        <w:t>„Falkowa” w Nowym Sączu ul. Botaniczna 5</w:t>
      </w:r>
      <w:r w:rsidR="00E23C87" w:rsidRPr="00756577">
        <w:rPr>
          <w:rFonts w:ascii="Times New Roman" w:hAnsi="Times New Roman"/>
          <w:sz w:val="26"/>
          <w:szCs w:val="26"/>
        </w:rPr>
        <w:t xml:space="preserve"> </w:t>
      </w:r>
      <w:r w:rsidRPr="00F961C6">
        <w:rPr>
          <w:rFonts w:ascii="Times New Roman" w:hAnsi="Times New Roman"/>
          <w:sz w:val="26"/>
          <w:szCs w:val="26"/>
        </w:rPr>
        <w:t xml:space="preserve"> o odmowie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działki.</w:t>
      </w:r>
      <w:r w:rsidRPr="009C4378">
        <w:rPr>
          <w:rFonts w:ascii="Times New Roman" w:hAnsi="Times New Roman"/>
          <w:sz w:val="26"/>
          <w:szCs w:val="26"/>
        </w:rPr>
        <w:t>*</w:t>
      </w:r>
      <w:r w:rsidRPr="00F961C6">
        <w:rPr>
          <w:rFonts w:ascii="Times New Roman" w:hAnsi="Times New Roman"/>
          <w:sz w:val="26"/>
          <w:szCs w:val="26"/>
        </w:rPr>
        <w:t xml:space="preserve">    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5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działki, Nabywca wstępuje w prawa i obowiązki Zbywcy w zakresie ustanowionego tytułu prawnego do działki, zastępując Zbywcę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 xml:space="preserve">go z Polskim Związkiem Działkowców – Rodzinnym Ogrodem Działkowym </w:t>
      </w:r>
      <w:r w:rsidR="00E23C87">
        <w:rPr>
          <w:rFonts w:ascii="Times New Roman" w:hAnsi="Times New Roman"/>
          <w:sz w:val="26"/>
          <w:szCs w:val="26"/>
        </w:rPr>
        <w:t>„Falkowa” w Nowym Sączu     ul. Botaniczna 5</w:t>
      </w:r>
      <w:r w:rsidR="00E23C87" w:rsidRPr="00756577">
        <w:rPr>
          <w:rFonts w:ascii="Times New Roman" w:hAnsi="Times New Roman"/>
          <w:sz w:val="26"/>
          <w:szCs w:val="26"/>
        </w:rPr>
        <w:t xml:space="preserve"> 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Jako działkowiec Nabywca będzie mógł zagospodarować działkę i wyposażyć ją w odpowiednie obiekty i urządzenia zgodnie z przepisami ustawy oraz regulaminem.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w szczególności obowiązany: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sposób </w:t>
      </w:r>
      <w:r w:rsidR="00E23C87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                     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obowiązany uczestniczyć w pokrywaniu kosztów funkcjonowania Rodzinnego Ogrodu Działkowego </w:t>
      </w:r>
      <w:r w:rsidR="00E23C87">
        <w:rPr>
          <w:rFonts w:ascii="Times New Roman" w:hAnsi="Times New Roman"/>
          <w:sz w:val="26"/>
          <w:szCs w:val="26"/>
        </w:rPr>
        <w:t>„Falkowa” w Nowym Sączu          ul. Botaniczna 5</w:t>
      </w:r>
      <w:r w:rsidR="00E23C87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w częściach przypadających na jego działkę, przez uiszczanie opłat ogrodowych. Zasady ustalania i uiszczania opłat ogrodowych określa statut Polskiego Związku Działkowców.</w:t>
      </w:r>
    </w:p>
    <w:p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>dzierżawy działkowej, o której mowa w § 5 ust. 1, nie później niż na miesiąc naprzód, na koniec miesiąca kalendarzowego, jeżeli nie osiągnie porozumienia z PZD co do warunków i terminu rozwiązania tej umowy.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:rsidR="001F0BB9" w:rsidRPr="00F961C6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652015" w:rsidRDefault="00652015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lastRenderedPageBreak/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ZBYWCA 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NABYWCA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Hlk500231421"/>
      <w:r w:rsidRPr="002460CF">
        <w:rPr>
          <w:rFonts w:ascii="Times New Roman" w:hAnsi="Times New Roman"/>
          <w:i/>
        </w:rPr>
        <w:t>*</w:t>
      </w:r>
      <w:bookmarkEnd w:id="0"/>
      <w:r w:rsidRPr="002460CF">
        <w:rPr>
          <w:rFonts w:ascii="Times New Roman" w:hAnsi="Times New Roman"/>
          <w:i/>
        </w:rPr>
        <w:tab/>
        <w:t>niepotrzebne skreślić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sectPr w:rsidR="001F0BB9" w:rsidSect="00C87EDB">
      <w:foot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66" w:rsidRDefault="00752B66" w:rsidP="00C30331">
      <w:pPr>
        <w:spacing w:after="0" w:line="240" w:lineRule="auto"/>
      </w:pPr>
      <w:r>
        <w:separator/>
      </w:r>
    </w:p>
  </w:endnote>
  <w:endnote w:type="continuationSeparator" w:id="0">
    <w:p w:rsidR="00752B66" w:rsidRDefault="00752B66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331" w:rsidRPr="00BE63EA" w:rsidRDefault="0076770C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0331"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705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331" w:rsidRDefault="00C303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66" w:rsidRDefault="00752B66" w:rsidP="00C30331">
      <w:pPr>
        <w:spacing w:after="0" w:line="240" w:lineRule="auto"/>
      </w:pPr>
      <w:r>
        <w:separator/>
      </w:r>
    </w:p>
  </w:footnote>
  <w:footnote w:type="continuationSeparator" w:id="0">
    <w:p w:rsidR="00752B66" w:rsidRDefault="00752B66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B85"/>
    <w:rsid w:val="00034F87"/>
    <w:rsid w:val="00057C7F"/>
    <w:rsid w:val="00064420"/>
    <w:rsid w:val="00100883"/>
    <w:rsid w:val="00122100"/>
    <w:rsid w:val="00142042"/>
    <w:rsid w:val="00145089"/>
    <w:rsid w:val="001C5420"/>
    <w:rsid w:val="001F0BB9"/>
    <w:rsid w:val="00250003"/>
    <w:rsid w:val="002B417F"/>
    <w:rsid w:val="00320E80"/>
    <w:rsid w:val="00337411"/>
    <w:rsid w:val="0037682A"/>
    <w:rsid w:val="003F67F9"/>
    <w:rsid w:val="00414BD0"/>
    <w:rsid w:val="00415050"/>
    <w:rsid w:val="00444058"/>
    <w:rsid w:val="0047061A"/>
    <w:rsid w:val="0047395E"/>
    <w:rsid w:val="00476522"/>
    <w:rsid w:val="004B7ECD"/>
    <w:rsid w:val="004C4F7E"/>
    <w:rsid w:val="004D6E14"/>
    <w:rsid w:val="005136E7"/>
    <w:rsid w:val="00520762"/>
    <w:rsid w:val="005931CB"/>
    <w:rsid w:val="005E3351"/>
    <w:rsid w:val="005F36D0"/>
    <w:rsid w:val="00646546"/>
    <w:rsid w:val="00652015"/>
    <w:rsid w:val="006D7F62"/>
    <w:rsid w:val="00700B80"/>
    <w:rsid w:val="00752B66"/>
    <w:rsid w:val="0076770C"/>
    <w:rsid w:val="00860BAC"/>
    <w:rsid w:val="008B3B18"/>
    <w:rsid w:val="00917017"/>
    <w:rsid w:val="0095703F"/>
    <w:rsid w:val="009875E3"/>
    <w:rsid w:val="009C4378"/>
    <w:rsid w:val="009F2690"/>
    <w:rsid w:val="00A31230"/>
    <w:rsid w:val="00A32F67"/>
    <w:rsid w:val="00A36816"/>
    <w:rsid w:val="00AE2B85"/>
    <w:rsid w:val="00B005AA"/>
    <w:rsid w:val="00B67050"/>
    <w:rsid w:val="00BC1DC8"/>
    <w:rsid w:val="00BE63EA"/>
    <w:rsid w:val="00C1029F"/>
    <w:rsid w:val="00C30331"/>
    <w:rsid w:val="00C42A31"/>
    <w:rsid w:val="00C42BC5"/>
    <w:rsid w:val="00C71409"/>
    <w:rsid w:val="00C86DF7"/>
    <w:rsid w:val="00C87EDB"/>
    <w:rsid w:val="00CA70FE"/>
    <w:rsid w:val="00CE52BD"/>
    <w:rsid w:val="00D347F9"/>
    <w:rsid w:val="00D46EA2"/>
    <w:rsid w:val="00DE150A"/>
    <w:rsid w:val="00E21951"/>
    <w:rsid w:val="00E23C87"/>
    <w:rsid w:val="00E37A38"/>
    <w:rsid w:val="00EB49F4"/>
    <w:rsid w:val="00F11DF1"/>
    <w:rsid w:val="00F35CC6"/>
    <w:rsid w:val="00F35DE4"/>
    <w:rsid w:val="00F62C1B"/>
    <w:rsid w:val="00F9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 Falkowa</cp:lastModifiedBy>
  <cp:revision>30</cp:revision>
  <cp:lastPrinted>2017-12-05T11:13:00Z</cp:lastPrinted>
  <dcterms:created xsi:type="dcterms:W3CDTF">2017-12-05T10:10:00Z</dcterms:created>
  <dcterms:modified xsi:type="dcterms:W3CDTF">2025-06-22T06:06:00Z</dcterms:modified>
</cp:coreProperties>
</file>